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0A" w:rsidRPr="00C92FBC" w:rsidRDefault="00F25C0A" w:rsidP="00F25C0A">
      <w:pPr>
        <w:pStyle w:val="1"/>
        <w:spacing w:line="0" w:lineRule="atLeast"/>
        <w:ind w:left="0" w:firstLineChars="200" w:firstLine="480"/>
        <w:rPr>
          <w:rFonts w:ascii="Book Antiqua" w:hAnsi="Book Antiqua" w:cs="Arial"/>
          <w:b/>
        </w:rPr>
      </w:pPr>
      <w:r w:rsidRPr="00741A9B">
        <w:rPr>
          <w:rFonts w:ascii="Book Antiqua" w:hAnsi="Book Antiqua" w:cs="Arial"/>
          <w:b/>
          <w:sz w:val="24"/>
          <w:szCs w:val="24"/>
        </w:rPr>
        <w:t>(</w:t>
      </w:r>
      <w:r w:rsidRPr="00741A9B">
        <w:rPr>
          <w:rFonts w:ascii="Book Antiqua" w:hAnsi="Book Antiqua" w:cs="Arial"/>
          <w:b/>
          <w:sz w:val="24"/>
          <w:szCs w:val="24"/>
        </w:rPr>
        <w:t>四</w:t>
      </w:r>
      <w:r w:rsidRPr="00741A9B">
        <w:rPr>
          <w:rFonts w:ascii="Book Antiqua" w:hAnsi="Book Antiqua" w:cs="Arial"/>
          <w:b/>
          <w:sz w:val="24"/>
          <w:szCs w:val="24"/>
        </w:rPr>
        <w:t>)</w:t>
      </w:r>
      <w:r w:rsidRPr="00C92FBC">
        <w:rPr>
          <w:rFonts w:ascii="Book Antiqua" w:hAnsi="Book Antiqua" w:cs="Arial"/>
          <w:b/>
          <w:sz w:val="24"/>
          <w:szCs w:val="24"/>
        </w:rPr>
        <w:t>主要股東名單</w:t>
      </w:r>
      <w:r w:rsidRPr="00C92FBC">
        <w:rPr>
          <w:rFonts w:ascii="Book Antiqua" w:hAnsi="Book Antiqua"/>
          <w:b/>
        </w:rPr>
        <w:t xml:space="preserve">                      </w:t>
      </w:r>
    </w:p>
    <w:p w:rsidR="00F25C0A" w:rsidRPr="00C92FBC" w:rsidRDefault="00F25C0A" w:rsidP="00F25C0A">
      <w:pPr>
        <w:autoSpaceDE w:val="0"/>
        <w:autoSpaceDN w:val="0"/>
        <w:snapToGrid w:val="0"/>
        <w:spacing w:line="0" w:lineRule="atLeast"/>
        <w:ind w:right="-6"/>
        <w:jc w:val="right"/>
        <w:rPr>
          <w:rFonts w:ascii="Book Antiqua" w:hAnsi="Book Antiqua" w:cs="Arial"/>
        </w:rPr>
      </w:pPr>
      <w:r w:rsidRPr="00C92FBC">
        <w:rPr>
          <w:rFonts w:ascii="Book Antiqua" w:hAnsi="Book Antiqua" w:cs="Arial"/>
        </w:rPr>
        <w:t xml:space="preserve">                                                     1</w:t>
      </w:r>
      <w:r w:rsidRPr="00C92FBC">
        <w:rPr>
          <w:rFonts w:ascii="Book Antiqua" w:hAnsi="Book Antiqua" w:cs="Arial" w:hint="eastAsia"/>
        </w:rPr>
        <w:t>1</w:t>
      </w:r>
      <w:r>
        <w:rPr>
          <w:rFonts w:ascii="Book Antiqua" w:hAnsi="Book Antiqua" w:cs="Arial" w:hint="eastAsia"/>
        </w:rPr>
        <w:t>1</w:t>
      </w:r>
      <w:r w:rsidRPr="00C92FBC">
        <w:rPr>
          <w:rFonts w:ascii="Book Antiqua" w:hAnsi="Book Antiqua" w:cs="Arial"/>
        </w:rPr>
        <w:t>年</w:t>
      </w:r>
      <w:r w:rsidRPr="00C92FBC">
        <w:rPr>
          <w:rFonts w:ascii="Book Antiqua" w:hAnsi="Book Antiqua" w:cs="Arial"/>
        </w:rPr>
        <w:t>4</w:t>
      </w:r>
      <w:r w:rsidRPr="00C92FBC">
        <w:rPr>
          <w:rFonts w:ascii="Book Antiqua" w:hAnsi="Book Antiqua" w:cs="Arial"/>
        </w:rPr>
        <w:t>月</w:t>
      </w:r>
      <w:r>
        <w:rPr>
          <w:rFonts w:ascii="Book Antiqua" w:hAnsi="Book Antiqua" w:cs="Arial" w:hint="eastAsia"/>
        </w:rPr>
        <w:t>2</w:t>
      </w:r>
      <w:r w:rsidR="001E6610">
        <w:rPr>
          <w:rFonts w:ascii="Book Antiqua" w:hAnsi="Book Antiqua" w:cs="Arial"/>
        </w:rPr>
        <w:t>4</w:t>
      </w:r>
      <w:bookmarkStart w:id="0" w:name="_GoBack"/>
      <w:bookmarkEnd w:id="0"/>
      <w:r w:rsidRPr="00C92FBC">
        <w:rPr>
          <w:rFonts w:ascii="Book Antiqua" w:hAnsi="Book Antiqua" w:cs="Arial"/>
        </w:rPr>
        <w:t>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6"/>
        <w:gridCol w:w="2235"/>
        <w:gridCol w:w="2575"/>
      </w:tblGrid>
      <w:tr w:rsidR="00F25C0A" w:rsidRPr="00C92FBC" w:rsidTr="00C621FC">
        <w:trPr>
          <w:trHeight w:val="676"/>
          <w:jc w:val="center"/>
        </w:trPr>
        <w:tc>
          <w:tcPr>
            <w:tcW w:w="2094" w:type="pct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F25C0A" w:rsidRPr="00C92FBC" w:rsidRDefault="00F25C0A" w:rsidP="00C621FC">
            <w:pPr>
              <w:tabs>
                <w:tab w:val="left" w:pos="2653"/>
              </w:tabs>
              <w:spacing w:line="0" w:lineRule="atLeast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C92FBC">
              <w:rPr>
                <w:rFonts w:ascii="Book Antiqua" w:hAnsi="Book Antiqua" w:cs="Arial"/>
                <w:sz w:val="22"/>
                <w:szCs w:val="22"/>
              </w:rPr>
              <w:t>股</w:t>
            </w:r>
            <w:r w:rsidRPr="00C92FBC">
              <w:rPr>
                <w:rFonts w:ascii="Book Antiqua" w:hAnsi="Book Antiqua" w:cs="Arial"/>
                <w:sz w:val="22"/>
                <w:szCs w:val="22"/>
              </w:rPr>
              <w:t xml:space="preserve">  </w:t>
            </w:r>
            <w:r w:rsidRPr="00C92FBC">
              <w:rPr>
                <w:rFonts w:ascii="Book Antiqua" w:hAnsi="Book Antiqua" w:cs="Arial"/>
                <w:sz w:val="22"/>
                <w:szCs w:val="22"/>
              </w:rPr>
              <w:t>份</w:t>
            </w:r>
          </w:p>
          <w:p w:rsidR="00F25C0A" w:rsidRPr="00C92FBC" w:rsidRDefault="00F25C0A" w:rsidP="00C621FC">
            <w:pPr>
              <w:tabs>
                <w:tab w:val="left" w:pos="2653"/>
              </w:tabs>
              <w:spacing w:line="0" w:lineRule="atLeast"/>
              <w:rPr>
                <w:rFonts w:ascii="Book Antiqua" w:hAnsi="Book Antiqua" w:cs="Arial"/>
                <w:sz w:val="22"/>
                <w:szCs w:val="22"/>
              </w:rPr>
            </w:pPr>
            <w:r w:rsidRPr="00C92FBC">
              <w:rPr>
                <w:rFonts w:ascii="Book Antiqua" w:hAnsi="Book Antiqua" w:cs="Arial"/>
                <w:sz w:val="22"/>
                <w:szCs w:val="22"/>
              </w:rPr>
              <w:t>主要股東名稱</w:t>
            </w:r>
          </w:p>
        </w:tc>
        <w:tc>
          <w:tcPr>
            <w:tcW w:w="1350" w:type="pct"/>
            <w:vAlign w:val="center"/>
          </w:tcPr>
          <w:p w:rsidR="00F25C0A" w:rsidRPr="00C92FBC" w:rsidRDefault="00F25C0A" w:rsidP="00C621FC">
            <w:pPr>
              <w:widowControl/>
              <w:tabs>
                <w:tab w:val="left" w:pos="2653"/>
              </w:tabs>
              <w:spacing w:line="0" w:lineRule="atLeast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C92FBC">
              <w:rPr>
                <w:rFonts w:ascii="Book Antiqua" w:hAnsi="Book Antiqua" w:cs="Arial"/>
                <w:sz w:val="22"/>
                <w:szCs w:val="22"/>
              </w:rPr>
              <w:t>持</w:t>
            </w:r>
            <w:r w:rsidRPr="00C92FBC">
              <w:rPr>
                <w:rFonts w:ascii="Book Antiqua" w:hAnsi="Book Antiqua" w:cs="Arial"/>
                <w:sz w:val="22"/>
                <w:szCs w:val="22"/>
              </w:rPr>
              <w:t xml:space="preserve">  </w:t>
            </w:r>
            <w:r w:rsidRPr="00C92FBC">
              <w:rPr>
                <w:rFonts w:ascii="Book Antiqua" w:hAnsi="Book Antiqua" w:cs="Arial"/>
                <w:sz w:val="22"/>
                <w:szCs w:val="22"/>
              </w:rPr>
              <w:t>有</w:t>
            </w:r>
            <w:r w:rsidRPr="00C92FBC">
              <w:rPr>
                <w:rFonts w:ascii="Book Antiqua" w:hAnsi="Book Antiqua" w:cs="Arial"/>
                <w:sz w:val="22"/>
                <w:szCs w:val="22"/>
              </w:rPr>
              <w:t xml:space="preserve">  </w:t>
            </w:r>
            <w:r w:rsidRPr="00C92FBC">
              <w:rPr>
                <w:rFonts w:ascii="Book Antiqua" w:hAnsi="Book Antiqua" w:cs="Arial"/>
                <w:sz w:val="22"/>
                <w:szCs w:val="22"/>
              </w:rPr>
              <w:t>股</w:t>
            </w:r>
            <w:r w:rsidRPr="00C92FBC">
              <w:rPr>
                <w:rFonts w:ascii="Book Antiqua" w:hAnsi="Book Antiqua" w:cs="Arial"/>
                <w:sz w:val="22"/>
                <w:szCs w:val="22"/>
              </w:rPr>
              <w:t xml:space="preserve">  </w:t>
            </w:r>
            <w:r w:rsidRPr="00C92FBC">
              <w:rPr>
                <w:rFonts w:ascii="Book Antiqua" w:hAnsi="Book Antiqua" w:cs="Arial"/>
                <w:sz w:val="22"/>
                <w:szCs w:val="22"/>
              </w:rPr>
              <w:t>數</w:t>
            </w:r>
          </w:p>
        </w:tc>
        <w:tc>
          <w:tcPr>
            <w:tcW w:w="1556" w:type="pct"/>
            <w:vAlign w:val="center"/>
          </w:tcPr>
          <w:p w:rsidR="00F25C0A" w:rsidRPr="00C92FBC" w:rsidRDefault="00F25C0A" w:rsidP="00C621FC">
            <w:pPr>
              <w:widowControl/>
              <w:tabs>
                <w:tab w:val="left" w:pos="2653"/>
              </w:tabs>
              <w:spacing w:line="0" w:lineRule="atLeast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C92FBC">
              <w:rPr>
                <w:rFonts w:ascii="Book Antiqua" w:hAnsi="Book Antiqua" w:cs="Arial"/>
                <w:sz w:val="22"/>
                <w:szCs w:val="22"/>
              </w:rPr>
              <w:t>持股比例％</w:t>
            </w:r>
          </w:p>
        </w:tc>
      </w:tr>
      <w:tr w:rsidR="00F25C0A" w:rsidRPr="00C92FBC" w:rsidTr="00C621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2094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嚴隆財</w:t>
            </w:r>
          </w:p>
        </w:tc>
        <w:tc>
          <w:tcPr>
            <w:tcW w:w="1350" w:type="pct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6,086,725</w:t>
            </w:r>
          </w:p>
        </w:tc>
        <w:tc>
          <w:tcPr>
            <w:tcW w:w="1556" w:type="pct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8.12%</w:t>
            </w:r>
          </w:p>
        </w:tc>
      </w:tr>
      <w:tr w:rsidR="00F25C0A" w:rsidRPr="00C92FBC" w:rsidTr="00C621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09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誌元投資股份有限公司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4,548,320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6.07%</w:t>
            </w:r>
          </w:p>
        </w:tc>
      </w:tr>
      <w:tr w:rsidR="00F25C0A" w:rsidRPr="00C92FBC" w:rsidTr="00C621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209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嚴隆發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2,600,899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3.47%</w:t>
            </w:r>
          </w:p>
        </w:tc>
      </w:tr>
      <w:tr w:rsidR="00F25C0A" w:rsidRPr="00C92FBC" w:rsidTr="00C621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09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林麗美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2,087,478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2.78%</w:t>
            </w:r>
          </w:p>
        </w:tc>
      </w:tr>
      <w:tr w:rsidR="00F25C0A" w:rsidRPr="00C92FBC" w:rsidTr="00C621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09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台新國際商銀受託嚴隆財信託財產專戶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2,000,000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2.67%</w:t>
            </w:r>
          </w:p>
        </w:tc>
      </w:tr>
      <w:tr w:rsidR="00F25C0A" w:rsidRPr="00C92FBC" w:rsidTr="00C621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09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台新國際商銀受託李麗玉信託財產專戶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2,000,000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2.67%</w:t>
            </w:r>
          </w:p>
        </w:tc>
      </w:tr>
      <w:tr w:rsidR="00F25C0A" w:rsidRPr="00C92FBC" w:rsidTr="00C621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09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李麗玉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1,641,770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2.19%</w:t>
            </w:r>
          </w:p>
        </w:tc>
      </w:tr>
      <w:tr w:rsidR="00F25C0A" w:rsidRPr="00C92FBC" w:rsidTr="00C621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09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嚴文志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591,276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0.79%</w:t>
            </w:r>
          </w:p>
        </w:tc>
      </w:tr>
      <w:tr w:rsidR="00F25C0A" w:rsidRPr="00C92FBC" w:rsidTr="00C621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209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蔡徵亮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531,595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0.71%</w:t>
            </w:r>
          </w:p>
        </w:tc>
      </w:tr>
      <w:tr w:rsidR="00F25C0A" w:rsidRPr="00C92FBC" w:rsidTr="00C621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09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嚴文宏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25C0A" w:rsidRPr="00DC66BF" w:rsidRDefault="00F25C0A" w:rsidP="00C621FC">
            <w:pPr>
              <w:jc w:val="center"/>
            </w:pPr>
            <w:r w:rsidRPr="00DC66BF">
              <w:rPr>
                <w:rFonts w:hint="eastAsia"/>
              </w:rPr>
              <w:t>497,707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25C0A" w:rsidRDefault="00F25C0A" w:rsidP="00C621FC">
            <w:pPr>
              <w:jc w:val="center"/>
            </w:pPr>
            <w:r w:rsidRPr="00DC66BF">
              <w:rPr>
                <w:rFonts w:hint="eastAsia"/>
              </w:rPr>
              <w:t>0.66%</w:t>
            </w:r>
          </w:p>
        </w:tc>
      </w:tr>
    </w:tbl>
    <w:p w:rsidR="002D6890" w:rsidRDefault="00F25C0A">
      <w:r w:rsidRPr="00C92FBC">
        <w:rPr>
          <w:rFonts w:ascii="Book Antiqua" w:hAnsi="Book Antiqua" w:cs="Arial"/>
        </w:rPr>
        <w:br w:type="page"/>
      </w:r>
    </w:p>
    <w:sectPr w:rsidR="002D68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10" w:rsidRDefault="001E6610" w:rsidP="001E6610">
      <w:r>
        <w:separator/>
      </w:r>
    </w:p>
  </w:endnote>
  <w:endnote w:type="continuationSeparator" w:id="0">
    <w:p w:rsidR="001E6610" w:rsidRDefault="001E6610" w:rsidP="001E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10" w:rsidRDefault="001E6610" w:rsidP="001E6610">
      <w:r>
        <w:separator/>
      </w:r>
    </w:p>
  </w:footnote>
  <w:footnote w:type="continuationSeparator" w:id="0">
    <w:p w:rsidR="001E6610" w:rsidRDefault="001E6610" w:rsidP="001E6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0A"/>
    <w:rsid w:val="001E6610"/>
    <w:rsid w:val="002D6890"/>
    <w:rsid w:val="00F2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F3CD1"/>
  <w15:chartTrackingRefBased/>
  <w15:docId w15:val="{1EA6A4B9-93D9-420A-B907-2A7017BC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0A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1."/>
    <w:basedOn w:val="a"/>
    <w:rsid w:val="00F25C0A"/>
    <w:pPr>
      <w:adjustRightInd w:val="0"/>
      <w:spacing w:line="420" w:lineRule="atLeast"/>
      <w:ind w:left="1247" w:firstLine="510"/>
      <w:jc w:val="both"/>
      <w:textAlignment w:val="baseline"/>
    </w:pPr>
    <w:rPr>
      <w:kern w:val="0"/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1E6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661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6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661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羅麗觀</dc:creator>
  <cp:keywords/>
  <dc:description/>
  <cp:lastModifiedBy>羅麗觀</cp:lastModifiedBy>
  <cp:revision>2</cp:revision>
  <dcterms:created xsi:type="dcterms:W3CDTF">2022-04-26T02:11:00Z</dcterms:created>
  <dcterms:modified xsi:type="dcterms:W3CDTF">2022-05-23T07:45:00Z</dcterms:modified>
</cp:coreProperties>
</file>